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i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BRUNCH MENU served Saturday 11.30am - 3pm </w:t>
      </w:r>
    </w:p>
    <w:p w:rsidR="00000000" w:rsidDel="00000000" w:rsidP="00000000" w:rsidRDefault="00000000" w:rsidRPr="00000000" w14:paraId="00000003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b w:val="1"/>
          <w:i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Shakshuka: </w:t>
      </w:r>
      <w:r w:rsidDel="00000000" w:rsidR="00000000" w:rsidRPr="00000000">
        <w:rPr>
          <w:color w:val="222222"/>
          <w:highlight w:val="white"/>
          <w:rtl w:val="0"/>
        </w:rPr>
        <w:t xml:space="preserve">Peppers, red onion, roasted spice tomatoes, easy egg, green sauce, harissa labneh, mozzarella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£7.5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like it meaty? Add chorizo for </w:t>
      </w:r>
      <w:r w:rsidDel="00000000" w:rsidR="00000000" w:rsidRPr="00000000">
        <w:rPr>
          <w:b w:val="1"/>
          <w:i w:val="1"/>
          <w:color w:val="222222"/>
          <w:highlight w:val="white"/>
          <w:rtl w:val="0"/>
        </w:rPr>
        <w:t xml:space="preserve">£1.5</w:t>
      </w:r>
    </w:p>
    <w:p w:rsidR="00000000" w:rsidDel="00000000" w:rsidP="00000000" w:rsidRDefault="00000000" w:rsidRPr="00000000" w14:paraId="00000005">
      <w:pPr>
        <w:contextualSpacing w:val="0"/>
        <w:rPr>
          <w:b w:val="1"/>
          <w:i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rtl w:val="0"/>
        </w:rPr>
        <w:t xml:space="preserve">Avocuddle:</w:t>
      </w:r>
      <w:r w:rsidDel="00000000" w:rsidR="00000000" w:rsidRPr="00000000">
        <w:rPr>
          <w:color w:val="222222"/>
          <w:rtl w:val="0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Smoked salmon, avocado, spring onion, capers, rocket, cream base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£9</w:t>
      </w:r>
    </w:p>
    <w:p w:rsidR="00000000" w:rsidDel="00000000" w:rsidP="00000000" w:rsidRDefault="00000000" w:rsidRPr="00000000" w14:paraId="00000007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Lets Get Funghi: </w:t>
      </w:r>
      <w:r w:rsidDel="00000000" w:rsidR="00000000" w:rsidRPr="00000000">
        <w:rPr>
          <w:rtl w:val="0"/>
        </w:rPr>
        <w:t xml:space="preserve">Devilled portobello &amp; chestnut mushrooms, easy egg, rocket, cream base </w:t>
      </w:r>
      <w:r w:rsidDel="00000000" w:rsidR="00000000" w:rsidRPr="00000000">
        <w:rPr>
          <w:b w:val="1"/>
          <w:rtl w:val="0"/>
        </w:rPr>
        <w:t xml:space="preserve">£8 + bacon £1</w:t>
      </w:r>
    </w:p>
    <w:p w:rsidR="00000000" w:rsidDel="00000000" w:rsidP="00000000" w:rsidRDefault="00000000" w:rsidRPr="00000000" w14:paraId="00000009">
      <w:pPr>
        <w:contextualSpacing w:val="0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b w:val="1"/>
        </w:rPr>
      </w:pPr>
      <w:r w:rsidDel="00000000" w:rsidR="00000000" w:rsidRPr="00000000">
        <w:rPr>
          <w:b w:val="1"/>
          <w:color w:val="222222"/>
          <w:rtl w:val="0"/>
        </w:rPr>
        <w:t xml:space="preserve">‘The Juan’:</w:t>
      </w:r>
      <w:r w:rsidDel="00000000" w:rsidR="00000000" w:rsidRPr="00000000">
        <w:rPr>
          <w:color w:val="222222"/>
          <w:rtl w:val="0"/>
        </w:rPr>
        <w:t xml:space="preserve"> Avocado, easy egg, monteray jack, jalapeños, red onion, charred sweetcorn, black bean sauce </w:t>
      </w:r>
      <w:r w:rsidDel="00000000" w:rsidR="00000000" w:rsidRPr="00000000">
        <w:rPr>
          <w:b w:val="1"/>
          <w:color w:val="222222"/>
          <w:rtl w:val="0"/>
        </w:rPr>
        <w:t xml:space="preserve">£8 + chorizo £1.5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Wakey Wakey:</w:t>
      </w:r>
      <w:r w:rsidDel="00000000" w:rsidR="00000000" w:rsidRPr="00000000">
        <w:rPr>
          <w:rtl w:val="0"/>
        </w:rPr>
        <w:t xml:space="preserve"> Eggs, bacon </w:t>
      </w:r>
      <w:r w:rsidDel="00000000" w:rsidR="00000000" w:rsidRPr="00000000">
        <w:rPr>
          <w:b w:val="1"/>
          <w:rtl w:val="0"/>
        </w:rPr>
        <w:t xml:space="preserve">£7</w:t>
      </w:r>
    </w:p>
    <w:p w:rsidR="00000000" w:rsidDel="00000000" w:rsidP="00000000" w:rsidRDefault="00000000" w:rsidRPr="00000000" w14:paraId="0000000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rtl w:val="0"/>
        </w:rPr>
        <w:t xml:space="preserve">Tufo: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highlight w:val="white"/>
          <w:rtl w:val="0"/>
        </w:rPr>
        <w:t xml:space="preserve">Scrambled tofu, peppers, red onion, roasted spiced tomatoes, tempeh bacon, vegan mozzarella </w:t>
      </w:r>
      <w:r w:rsidDel="00000000" w:rsidR="00000000" w:rsidRPr="00000000">
        <w:rPr>
          <w:b w:val="1"/>
          <w:highlight w:val="white"/>
          <w:rtl w:val="0"/>
        </w:rPr>
        <w:t xml:space="preserve">£8.5</w:t>
      </w:r>
    </w:p>
    <w:p w:rsidR="00000000" w:rsidDel="00000000" w:rsidP="00000000" w:rsidRDefault="00000000" w:rsidRPr="00000000" w14:paraId="0000000F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DESSERT </w:t>
        <w:br w:type="textWrapping"/>
      </w:r>
    </w:p>
    <w:p w:rsidR="00000000" w:rsidDel="00000000" w:rsidP="00000000" w:rsidRDefault="00000000" w:rsidRPr="00000000" w14:paraId="00000011">
      <w:pPr>
        <w:contextualSpacing w:val="0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Doh-Nuts: </w:t>
      </w:r>
      <w:r w:rsidDel="00000000" w:rsidR="00000000" w:rsidRPr="00000000">
        <w:rPr>
          <w:highlight w:val="white"/>
          <w:rtl w:val="0"/>
        </w:rPr>
        <w:t xml:space="preserve">delicious fluffy balls of dough served with homemade raspberry dip (VEGAN) </w:t>
      </w:r>
      <w:r w:rsidDel="00000000" w:rsidR="00000000" w:rsidRPr="00000000">
        <w:rPr>
          <w:b w:val="1"/>
          <w:highlight w:val="white"/>
          <w:rtl w:val="0"/>
        </w:rPr>
        <w:t xml:space="preserve">£4.5</w:t>
      </w:r>
    </w:p>
    <w:p w:rsidR="00000000" w:rsidDel="00000000" w:rsidP="00000000" w:rsidRDefault="00000000" w:rsidRPr="00000000" w14:paraId="00000012">
      <w:pPr>
        <w:contextualSpacing w:val="0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‘LET’S GET PIZZA’D’ BOTTOMLESS BRUNCH served Saturday 11.30am - 3pm </w:t>
      </w:r>
    </w:p>
    <w:p w:rsidR="00000000" w:rsidDel="00000000" w:rsidP="00000000" w:rsidRDefault="00000000" w:rsidRPr="00000000" w14:paraId="00000016">
      <w:pPr>
        <w:contextualSpacing w:val="0"/>
        <w:jc w:val="center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cente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Any 10” brunch pizza </w:t>
      </w:r>
      <w:r w:rsidDel="00000000" w:rsidR="00000000" w:rsidRPr="00000000">
        <w:rPr>
          <w:b w:val="1"/>
          <w:rtl w:val="0"/>
        </w:rPr>
        <w:t xml:space="preserve">with two hours of flow til-you-go seasonal mimosas, prosecco, or Frozen Marys for £25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contextualSpacing w:val="0"/>
      <w:jc w:val="center"/>
      <w:rPr>
        <w:b w:val="1"/>
      </w:rPr>
    </w:pPr>
    <w:r w:rsidDel="00000000" w:rsidR="00000000" w:rsidRPr="00000000">
      <w:rPr/>
      <w:drawing>
        <wp:inline distB="114300" distT="114300" distL="114300" distR="114300">
          <wp:extent cx="1381125" cy="1417663"/>
          <wp:effectExtent b="0" l="0" r="0" t="0"/>
          <wp:docPr id="1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1125" cy="1417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